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393" w:rsidRDefault="00407393" w:rsidP="0040739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noProof/>
          <w:lang w:eastAsia="bg-BG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-880745</wp:posOffset>
            </wp:positionH>
            <wp:positionV relativeFrom="paragraph">
              <wp:posOffset>-366395</wp:posOffset>
            </wp:positionV>
            <wp:extent cx="1066800" cy="1009650"/>
            <wp:effectExtent l="19050" t="0" r="0" b="0"/>
            <wp:wrapSquare wrapText="bothSides"/>
            <wp:docPr id="2" name="Картина 1" descr="Поклон пред народните будители! - 168 Час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1" descr="Поклон пред народните будители! - 168 Часа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009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8"/>
          <w:szCs w:val="28"/>
        </w:rPr>
        <w:t xml:space="preserve">                 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НЧ,,Просвета-1944”- с.Черник, общ.Дулово</w:t>
      </w:r>
    </w:p>
    <w:p w:rsidR="00407393" w:rsidRDefault="00407393" w:rsidP="00407393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ПК 7651</w:t>
      </w:r>
      <w:r>
        <w:rPr>
          <w:rFonts w:ascii="Times New Roman" w:hAnsi="Times New Roman"/>
          <w:sz w:val="28"/>
          <w:szCs w:val="28"/>
          <w:lang w:val="en-US"/>
        </w:rPr>
        <w:t xml:space="preserve">; 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  <w:lang w:val="en-US"/>
        </w:rPr>
        <w:t xml:space="preserve">-mail: </w:t>
      </w:r>
      <w:hyperlink r:id="rId6" w:history="1">
        <w:r>
          <w:rPr>
            <w:rStyle w:val="a3"/>
            <w:rFonts w:ascii="Times New Roman" w:hAnsi="Times New Roman"/>
            <w:sz w:val="28"/>
            <w:szCs w:val="28"/>
            <w:lang w:val="en-US"/>
          </w:rPr>
          <w:t>nch.prosveta@abv.bg</w:t>
        </w:r>
      </w:hyperlink>
      <w:r>
        <w:rPr>
          <w:rFonts w:ascii="Times New Roman" w:hAnsi="Times New Roman"/>
          <w:sz w:val="28"/>
          <w:szCs w:val="28"/>
          <w:lang w:val="en-US"/>
        </w:rPr>
        <w:t>; GSM: 0892214773</w:t>
      </w:r>
      <w:r>
        <w:rPr>
          <w:rFonts w:ascii="Times New Roman" w:hAnsi="Times New Roman"/>
          <w:sz w:val="28"/>
          <w:szCs w:val="28"/>
        </w:rPr>
        <w:t xml:space="preserve"> / 08</w:t>
      </w:r>
      <w:r>
        <w:rPr>
          <w:rFonts w:ascii="Times New Roman" w:hAnsi="Times New Roman"/>
          <w:sz w:val="28"/>
          <w:szCs w:val="28"/>
          <w:lang w:val="en-US"/>
        </w:rPr>
        <w:t>92214774</w:t>
      </w:r>
    </w:p>
    <w:p w:rsidR="005C6778" w:rsidRDefault="005C6778" w:rsidP="00407393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5C6778" w:rsidRDefault="005C6778" w:rsidP="00407393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5C6778" w:rsidRPr="005C6778" w:rsidRDefault="005C6778" w:rsidP="00407393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407393" w:rsidRDefault="00407393"/>
    <w:p w:rsidR="00407393" w:rsidRPr="00407393" w:rsidRDefault="00407393" w:rsidP="005C6778">
      <w:pPr>
        <w:jc w:val="center"/>
        <w:rPr>
          <w:b/>
          <w:sz w:val="32"/>
        </w:rPr>
      </w:pPr>
      <w:r w:rsidRPr="00407393">
        <w:rPr>
          <w:b/>
          <w:sz w:val="32"/>
        </w:rPr>
        <w:t>ПРОГРАМА ЗА РАЗВИТИЕ НА ЧИТАЛИЩНАТА ДЕЙНОСТ</w:t>
      </w:r>
    </w:p>
    <w:p w:rsidR="00407393" w:rsidRDefault="00407393" w:rsidP="005C6778">
      <w:pPr>
        <w:jc w:val="center"/>
        <w:rPr>
          <w:b/>
          <w:sz w:val="32"/>
        </w:rPr>
      </w:pPr>
      <w:r w:rsidRPr="00407393">
        <w:rPr>
          <w:b/>
          <w:sz w:val="32"/>
        </w:rPr>
        <w:t>2024 ГОДИНА</w:t>
      </w:r>
    </w:p>
    <w:p w:rsidR="00407393" w:rsidRDefault="00407393" w:rsidP="004B193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72CC4">
        <w:rPr>
          <w:rFonts w:ascii="Times New Roman" w:hAnsi="Times New Roman"/>
          <w:b/>
          <w:sz w:val="28"/>
          <w:szCs w:val="28"/>
        </w:rPr>
        <w:t>ВЪВЕДЕНИЕ:</w:t>
      </w:r>
    </w:p>
    <w:p w:rsidR="00407393" w:rsidRDefault="00407393" w:rsidP="004B193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07393" w:rsidRDefault="00407393" w:rsidP="004B193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Настоящата  П</w:t>
      </w:r>
      <w:r w:rsidRPr="00172CC4">
        <w:rPr>
          <w:rFonts w:ascii="Times New Roman" w:hAnsi="Times New Roman"/>
          <w:sz w:val="28"/>
          <w:szCs w:val="28"/>
        </w:rPr>
        <w:t xml:space="preserve">рограмата за развитие на читалищната дейност  </w:t>
      </w:r>
      <w:r>
        <w:rPr>
          <w:rFonts w:ascii="Times New Roman" w:hAnsi="Times New Roman"/>
          <w:sz w:val="28"/>
          <w:szCs w:val="28"/>
        </w:rPr>
        <w:t xml:space="preserve">на народно читалище „Просвета „ с. Черник е </w:t>
      </w:r>
      <w:r w:rsidRPr="00172CC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изготвен</w:t>
      </w:r>
      <w:r w:rsidRPr="00172CC4">
        <w:rPr>
          <w:rFonts w:ascii="Times New Roman" w:hAnsi="Times New Roman"/>
          <w:sz w:val="28"/>
          <w:szCs w:val="28"/>
        </w:rPr>
        <w:t xml:space="preserve"> на основание  чл. 26а, ал. 2 от Закона на народните читалища.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E404E">
        <w:rPr>
          <w:rFonts w:ascii="Times New Roman" w:hAnsi="Times New Roman"/>
          <w:sz w:val="28"/>
          <w:szCs w:val="28"/>
        </w:rPr>
        <w:t xml:space="preserve">Тази програма обобщава най-важните </w:t>
      </w:r>
      <w:r>
        <w:rPr>
          <w:rFonts w:ascii="Times New Roman" w:hAnsi="Times New Roman"/>
          <w:sz w:val="28"/>
          <w:szCs w:val="28"/>
        </w:rPr>
        <w:t xml:space="preserve">моменти в работата на читалището. </w:t>
      </w:r>
      <w:r w:rsidRPr="003E404E">
        <w:rPr>
          <w:rFonts w:ascii="Times New Roman" w:hAnsi="Times New Roman"/>
          <w:sz w:val="28"/>
          <w:szCs w:val="28"/>
        </w:rPr>
        <w:t>В календарния план са отбелязани основните дейности, предвидени за реализиране през 202</w:t>
      </w:r>
      <w:r>
        <w:rPr>
          <w:rFonts w:ascii="Times New Roman" w:hAnsi="Times New Roman"/>
          <w:sz w:val="28"/>
          <w:szCs w:val="28"/>
        </w:rPr>
        <w:t>3</w:t>
      </w:r>
      <w:r w:rsidRPr="003E404E">
        <w:rPr>
          <w:rFonts w:ascii="Times New Roman" w:hAnsi="Times New Roman"/>
          <w:sz w:val="28"/>
          <w:szCs w:val="28"/>
        </w:rPr>
        <w:t xml:space="preserve"> година</w:t>
      </w:r>
      <w:r>
        <w:rPr>
          <w:rFonts w:ascii="Times New Roman" w:hAnsi="Times New Roman"/>
          <w:sz w:val="28"/>
          <w:szCs w:val="28"/>
        </w:rPr>
        <w:t>.</w:t>
      </w:r>
    </w:p>
    <w:p w:rsidR="00407393" w:rsidRDefault="00407393" w:rsidP="004B193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407393" w:rsidRDefault="00407393" w:rsidP="004B193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72CC4">
        <w:rPr>
          <w:rFonts w:ascii="Times New Roman" w:hAnsi="Times New Roman"/>
          <w:b/>
          <w:sz w:val="28"/>
          <w:szCs w:val="28"/>
        </w:rPr>
        <w:t>І. ОСНОВНИ ЦЕЛИ И ПРИОРИТЕТИ:</w:t>
      </w:r>
    </w:p>
    <w:p w:rsidR="00407393" w:rsidRDefault="00407393" w:rsidP="004B193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07393" w:rsidRPr="00DA36C3" w:rsidRDefault="00407393" w:rsidP="004B193D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A43C83">
        <w:rPr>
          <w:rFonts w:ascii="Times New Roman" w:hAnsi="Times New Roman"/>
          <w:sz w:val="28"/>
          <w:szCs w:val="28"/>
        </w:rPr>
        <w:t xml:space="preserve">Основните </w:t>
      </w:r>
      <w:r>
        <w:rPr>
          <w:rFonts w:ascii="Times New Roman" w:hAnsi="Times New Roman"/>
          <w:sz w:val="28"/>
          <w:szCs w:val="28"/>
        </w:rPr>
        <w:t>цели</w:t>
      </w:r>
      <w:r w:rsidRPr="00A43C83">
        <w:rPr>
          <w:rFonts w:ascii="Times New Roman" w:hAnsi="Times New Roman"/>
          <w:sz w:val="28"/>
          <w:szCs w:val="28"/>
        </w:rPr>
        <w:t xml:space="preserve"> и приоритетните задачи в читалищната дейност са регламентирани и произтичат от Закона за народните читалища и </w:t>
      </w:r>
      <w:r>
        <w:rPr>
          <w:rFonts w:ascii="Times New Roman" w:hAnsi="Times New Roman"/>
          <w:sz w:val="28"/>
          <w:szCs w:val="28"/>
        </w:rPr>
        <w:t>от Общинската културна политика.</w:t>
      </w:r>
    </w:p>
    <w:p w:rsidR="00407393" w:rsidRPr="001E693A" w:rsidRDefault="00407393" w:rsidP="004B193D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1E693A">
        <w:rPr>
          <w:rFonts w:ascii="Times New Roman" w:hAnsi="Times New Roman"/>
          <w:sz w:val="28"/>
          <w:szCs w:val="28"/>
        </w:rPr>
        <w:t>Съхраняване и популяризиране  на културните традиции и нематериалното културно наслед</w:t>
      </w:r>
      <w:r>
        <w:rPr>
          <w:rFonts w:ascii="Times New Roman" w:hAnsi="Times New Roman"/>
          <w:sz w:val="28"/>
          <w:szCs w:val="28"/>
        </w:rPr>
        <w:t>ство на всички етноси от селото</w:t>
      </w:r>
      <w:r w:rsidRPr="00A20613">
        <w:rPr>
          <w:rFonts w:ascii="Times New Roman" w:hAnsi="Times New Roman"/>
          <w:sz w:val="28"/>
          <w:szCs w:val="28"/>
        </w:rPr>
        <w:t>;</w:t>
      </w:r>
    </w:p>
    <w:p w:rsidR="00407393" w:rsidRDefault="00407393" w:rsidP="004B193D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1E693A">
        <w:rPr>
          <w:rFonts w:ascii="Times New Roman" w:hAnsi="Times New Roman"/>
          <w:sz w:val="28"/>
          <w:szCs w:val="28"/>
        </w:rPr>
        <w:t>Осигуряване на местното население достъп до образование,</w:t>
      </w:r>
      <w:r>
        <w:rPr>
          <w:rFonts w:ascii="Times New Roman" w:hAnsi="Times New Roman"/>
          <w:sz w:val="28"/>
          <w:szCs w:val="28"/>
        </w:rPr>
        <w:t xml:space="preserve"> информационни услуги и култура</w:t>
      </w:r>
      <w:r w:rsidRPr="00A20613">
        <w:rPr>
          <w:rFonts w:ascii="Times New Roman" w:hAnsi="Times New Roman"/>
          <w:sz w:val="28"/>
          <w:szCs w:val="28"/>
        </w:rPr>
        <w:t>;</w:t>
      </w:r>
    </w:p>
    <w:p w:rsidR="00407393" w:rsidRDefault="00407393" w:rsidP="004B193D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A20613">
        <w:rPr>
          <w:rFonts w:ascii="Times New Roman" w:hAnsi="Times New Roman"/>
          <w:sz w:val="28"/>
          <w:szCs w:val="28"/>
        </w:rPr>
        <w:t>Да спомага изграждането на ценностна система у децата и младежите;</w:t>
      </w:r>
    </w:p>
    <w:p w:rsidR="00407393" w:rsidRPr="001E693A" w:rsidRDefault="00407393" w:rsidP="004B193D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A20613">
        <w:rPr>
          <w:rFonts w:ascii="Times New Roman" w:hAnsi="Times New Roman"/>
          <w:sz w:val="28"/>
          <w:szCs w:val="28"/>
        </w:rPr>
        <w:t>Да поддържа и обогатява материалната си база;</w:t>
      </w:r>
    </w:p>
    <w:p w:rsidR="00407393" w:rsidRPr="00A20613" w:rsidRDefault="00407393" w:rsidP="004B193D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A20613">
        <w:rPr>
          <w:rFonts w:ascii="Times New Roman" w:hAnsi="Times New Roman"/>
          <w:sz w:val="28"/>
          <w:szCs w:val="28"/>
        </w:rPr>
        <w:t>Кандидатстване по проекти и програми за набавяне на финансови средства за подобряване на материално-техническата база и за допълване на библиотечния фонд;</w:t>
      </w:r>
    </w:p>
    <w:p w:rsidR="00407393" w:rsidRPr="001E693A" w:rsidRDefault="00407393" w:rsidP="004B193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07393" w:rsidRDefault="00407393" w:rsidP="004B193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II.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en-US"/>
        </w:rPr>
        <w:t>ДЕЙНОСТИ:</w:t>
      </w:r>
    </w:p>
    <w:p w:rsidR="00407393" w:rsidRPr="00DC06FD" w:rsidRDefault="00407393" w:rsidP="004B193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07393" w:rsidRDefault="00407393" w:rsidP="004B193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БИБЛИОТЕЧНА ДЕЙНОСТ:</w:t>
      </w:r>
    </w:p>
    <w:p w:rsidR="00407393" w:rsidRPr="001E693A" w:rsidRDefault="00407393" w:rsidP="004B193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07393" w:rsidRDefault="00407393" w:rsidP="004B193D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A20613">
        <w:rPr>
          <w:rFonts w:ascii="Times New Roman" w:hAnsi="Times New Roman"/>
          <w:sz w:val="28"/>
          <w:szCs w:val="28"/>
        </w:rPr>
        <w:t>Осъществяване на изложби,</w:t>
      </w:r>
      <w:r>
        <w:rPr>
          <w:rFonts w:ascii="Times New Roman" w:hAnsi="Times New Roman"/>
          <w:sz w:val="28"/>
          <w:szCs w:val="28"/>
        </w:rPr>
        <w:t xml:space="preserve"> тематични кътове </w:t>
      </w:r>
      <w:r w:rsidRPr="00A20613">
        <w:rPr>
          <w:rFonts w:ascii="Times New Roman" w:hAnsi="Times New Roman"/>
          <w:sz w:val="28"/>
          <w:szCs w:val="28"/>
        </w:rPr>
        <w:t xml:space="preserve"> свързани с бележити дати на личности и събития от местен, регионален и национален характер</w:t>
      </w:r>
      <w:r>
        <w:rPr>
          <w:rFonts w:ascii="Times New Roman" w:hAnsi="Times New Roman"/>
          <w:sz w:val="28"/>
          <w:szCs w:val="28"/>
        </w:rPr>
        <w:t>.</w:t>
      </w:r>
    </w:p>
    <w:p w:rsidR="00407393" w:rsidRPr="001E693A" w:rsidRDefault="00407393" w:rsidP="004B193D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Възобновяване на дейността на клуба </w:t>
      </w:r>
      <w:r w:rsidRPr="001E693A">
        <w:rPr>
          <w:rFonts w:ascii="Times New Roman" w:hAnsi="Times New Roman"/>
          <w:sz w:val="28"/>
          <w:szCs w:val="28"/>
        </w:rPr>
        <w:t>„Млад приятел на книгата”</w:t>
      </w:r>
      <w:r>
        <w:rPr>
          <w:rFonts w:ascii="Times New Roman" w:hAnsi="Times New Roman"/>
          <w:sz w:val="28"/>
          <w:szCs w:val="28"/>
        </w:rPr>
        <w:t xml:space="preserve"> през 2023г., който беше прекъснат поради епидемичната обстановка в страната </w:t>
      </w:r>
      <w:r w:rsidRPr="001E693A">
        <w:rPr>
          <w:rFonts w:ascii="Times New Roman" w:hAnsi="Times New Roman"/>
          <w:sz w:val="28"/>
          <w:szCs w:val="28"/>
        </w:rPr>
        <w:t>;</w:t>
      </w:r>
    </w:p>
    <w:p w:rsidR="00407393" w:rsidRPr="001E693A" w:rsidRDefault="00407393" w:rsidP="004B193D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1E693A">
        <w:rPr>
          <w:rFonts w:ascii="Times New Roman" w:hAnsi="Times New Roman"/>
          <w:sz w:val="28"/>
          <w:szCs w:val="28"/>
        </w:rPr>
        <w:t>Предоставяне на актуална онлайн информация според интереса на посетителите, организиране на литературни четения и представяне на презентации  посветени на значими събития и личности;</w:t>
      </w:r>
    </w:p>
    <w:p w:rsidR="00407393" w:rsidRDefault="00407393" w:rsidP="004B193D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1E693A">
        <w:rPr>
          <w:rFonts w:ascii="Times New Roman" w:hAnsi="Times New Roman"/>
          <w:sz w:val="28"/>
          <w:szCs w:val="28"/>
        </w:rPr>
        <w:t>Организиране посещения на ученици от началния курс в библиотеката с цел запознаване с правилата  на обслужване на читателите и повишаване интереса им към книгите и четенето.</w:t>
      </w:r>
    </w:p>
    <w:p w:rsidR="00407393" w:rsidRPr="00A20613" w:rsidRDefault="00407393" w:rsidP="004B193D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A20613">
        <w:rPr>
          <w:rFonts w:ascii="Times New Roman" w:hAnsi="Times New Roman"/>
          <w:sz w:val="28"/>
          <w:szCs w:val="28"/>
        </w:rPr>
        <w:t>Обновяване на библиотечния фонд в зависимост от читателските интереси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A20613">
        <w:rPr>
          <w:rFonts w:ascii="Times New Roman" w:hAnsi="Times New Roman"/>
          <w:sz w:val="28"/>
          <w:szCs w:val="28"/>
        </w:rPr>
        <w:t>чрез закупуване на нова литература кандидатствайки по проекти на МК и чрез държавната субсидия;</w:t>
      </w:r>
    </w:p>
    <w:p w:rsidR="00407393" w:rsidRDefault="00407393" w:rsidP="004B193D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КУЛТУРНА ДЕЙНОСТ</w:t>
      </w:r>
    </w:p>
    <w:p w:rsidR="00407393" w:rsidRPr="00213AFB" w:rsidRDefault="00407393" w:rsidP="004B193D">
      <w:pPr>
        <w:pStyle w:val="a4"/>
        <w:numPr>
          <w:ilvl w:val="0"/>
          <w:numId w:val="4"/>
        </w:numPr>
        <w:jc w:val="both"/>
        <w:rPr>
          <w:rFonts w:ascii="Times New Roman" w:hAnsi="Times New Roman"/>
          <w:b/>
          <w:sz w:val="28"/>
          <w:szCs w:val="28"/>
        </w:rPr>
      </w:pPr>
      <w:r w:rsidRPr="00DC06FD">
        <w:rPr>
          <w:rFonts w:ascii="Times New Roman" w:hAnsi="Times New Roman"/>
          <w:sz w:val="28"/>
          <w:szCs w:val="28"/>
        </w:rPr>
        <w:t>Максимално изпълнение на дейностите включени в културния календар на читалището.</w:t>
      </w:r>
    </w:p>
    <w:p w:rsidR="00407393" w:rsidRDefault="00407393" w:rsidP="004B193D">
      <w:pPr>
        <w:pStyle w:val="a4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213AFB">
        <w:rPr>
          <w:rFonts w:ascii="Times New Roman" w:hAnsi="Times New Roman"/>
          <w:sz w:val="28"/>
          <w:szCs w:val="28"/>
        </w:rPr>
        <w:t>Провеждане на мероприятия, свързани със съхраняването, развитието и</w:t>
      </w:r>
    </w:p>
    <w:p w:rsidR="00407393" w:rsidRPr="00213AFB" w:rsidRDefault="00407393" w:rsidP="004B193D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016ED0">
        <w:rPr>
          <w:rFonts w:ascii="Times New Roman" w:hAnsi="Times New Roman"/>
          <w:sz w:val="28"/>
          <w:szCs w:val="28"/>
        </w:rPr>
        <w:t>опуляризирането на местни традиции и обичаи;</w:t>
      </w:r>
    </w:p>
    <w:p w:rsidR="00407393" w:rsidRDefault="00407393" w:rsidP="004B193D">
      <w:pPr>
        <w:pStyle w:val="a4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Pr="00DC06FD">
        <w:rPr>
          <w:rFonts w:ascii="Times New Roman" w:hAnsi="Times New Roman"/>
          <w:sz w:val="28"/>
          <w:szCs w:val="28"/>
        </w:rPr>
        <w:t>частие в местни, общински, регионални, национални и др. празници, събори, конкурси и фестивали;</w:t>
      </w:r>
    </w:p>
    <w:p w:rsidR="00407393" w:rsidRPr="00016ED0" w:rsidRDefault="00407393" w:rsidP="004B193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ЛЮБИТЕЛСКО ХУДОЖЕСТВЕНО ТВОРЧЕСТВО</w:t>
      </w:r>
      <w:r w:rsidRPr="00DC06FD">
        <w:rPr>
          <w:rFonts w:ascii="Times New Roman" w:hAnsi="Times New Roman"/>
          <w:b/>
          <w:sz w:val="28"/>
          <w:szCs w:val="28"/>
        </w:rPr>
        <w:t>:</w:t>
      </w:r>
    </w:p>
    <w:p w:rsidR="00407393" w:rsidRDefault="00407393" w:rsidP="004B193D">
      <w:pPr>
        <w:pStyle w:val="a4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213AFB">
        <w:rPr>
          <w:rFonts w:ascii="Times New Roman" w:hAnsi="Times New Roman"/>
          <w:sz w:val="28"/>
          <w:szCs w:val="28"/>
        </w:rPr>
        <w:t>Запазване на утвърдените във времето самодейни колективи, обогатяване и обновяване на репертоара им, създаване на по - добри условия за функциониране и дейност;</w:t>
      </w:r>
    </w:p>
    <w:p w:rsidR="00407393" w:rsidRPr="00213AFB" w:rsidRDefault="00407393" w:rsidP="004B193D">
      <w:pPr>
        <w:pStyle w:val="a4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213AFB">
        <w:rPr>
          <w:rFonts w:ascii="Times New Roman" w:hAnsi="Times New Roman"/>
          <w:sz w:val="28"/>
          <w:szCs w:val="28"/>
        </w:rPr>
        <w:t>Активно участие на любителските състави и индивидуални изпълнители в културни събития на населеното място и Общината - създаване на нови съвременни форми на любителското творчество, отговарящи на интересите на младото поколение</w:t>
      </w:r>
      <w:r>
        <w:rPr>
          <w:rFonts w:ascii="Times New Roman" w:hAnsi="Times New Roman"/>
          <w:sz w:val="28"/>
          <w:szCs w:val="28"/>
        </w:rPr>
        <w:t>.</w:t>
      </w:r>
    </w:p>
    <w:p w:rsidR="00407393" w:rsidRDefault="00407393" w:rsidP="004B193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C06FD">
        <w:rPr>
          <w:rFonts w:ascii="Times New Roman" w:hAnsi="Times New Roman"/>
          <w:b/>
          <w:sz w:val="28"/>
          <w:szCs w:val="28"/>
        </w:rPr>
        <w:t>СОЦИАЛНА ДЕЙНОСТ:</w:t>
      </w:r>
    </w:p>
    <w:p w:rsidR="00407393" w:rsidRPr="00DC06FD" w:rsidRDefault="00407393" w:rsidP="004B193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07393" w:rsidRDefault="00407393" w:rsidP="004B193D">
      <w:pPr>
        <w:pStyle w:val="a4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DC06FD">
        <w:rPr>
          <w:rFonts w:ascii="Times New Roman" w:hAnsi="Times New Roman"/>
          <w:sz w:val="28"/>
          <w:szCs w:val="28"/>
        </w:rPr>
        <w:t>Чрез взаимодействие с ДБТ – гр. Дулово, получаване и подаване на                     актуална информация по мерки, програми и програми за заетост  на нуждаещи се от подпомагане групи хора.</w:t>
      </w:r>
    </w:p>
    <w:p w:rsidR="00407393" w:rsidRDefault="00407393" w:rsidP="004B193D">
      <w:pPr>
        <w:jc w:val="both"/>
        <w:rPr>
          <w:rFonts w:ascii="Times New Roman" w:hAnsi="Times New Roman"/>
          <w:sz w:val="28"/>
          <w:szCs w:val="28"/>
        </w:rPr>
      </w:pPr>
    </w:p>
    <w:p w:rsidR="004B193D" w:rsidRPr="00407393" w:rsidRDefault="004B193D" w:rsidP="004B193D">
      <w:pPr>
        <w:jc w:val="both"/>
        <w:rPr>
          <w:rFonts w:ascii="Times New Roman" w:hAnsi="Times New Roman"/>
          <w:sz w:val="28"/>
          <w:szCs w:val="28"/>
        </w:rPr>
      </w:pPr>
    </w:p>
    <w:p w:rsidR="00407393" w:rsidRDefault="00407393" w:rsidP="0040739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КУЛТУРЕН  КАЛЕНДАР ЗА 2024 ГОДИНА</w:t>
      </w:r>
    </w:p>
    <w:p w:rsidR="00407393" w:rsidRPr="00DC06FD" w:rsidRDefault="00407393" w:rsidP="0040739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5"/>
        <w:tblW w:w="0" w:type="auto"/>
        <w:jc w:val="center"/>
        <w:tblInd w:w="177" w:type="dxa"/>
        <w:tblLook w:val="04A0"/>
      </w:tblPr>
      <w:tblGrid>
        <w:gridCol w:w="1589"/>
        <w:gridCol w:w="8184"/>
      </w:tblGrid>
      <w:tr w:rsidR="00D41ADB" w:rsidTr="007A414E">
        <w:trPr>
          <w:jc w:val="center"/>
        </w:trPr>
        <w:tc>
          <w:tcPr>
            <w:tcW w:w="1559" w:type="dxa"/>
          </w:tcPr>
          <w:p w:rsidR="00D41ADB" w:rsidRDefault="00D41ADB" w:rsidP="005C6778">
            <w:pPr>
              <w:ind w:right="113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МЕСЕЦ</w:t>
            </w:r>
          </w:p>
        </w:tc>
        <w:tc>
          <w:tcPr>
            <w:tcW w:w="8184" w:type="dxa"/>
          </w:tcPr>
          <w:p w:rsidR="00D41ADB" w:rsidRDefault="00D41ADB" w:rsidP="005C6778">
            <w:pPr>
              <w:ind w:right="113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КУЛТУРНА ПРОЯВА</w:t>
            </w:r>
          </w:p>
          <w:p w:rsidR="00D41ADB" w:rsidRDefault="00D41ADB" w:rsidP="005C6778">
            <w:pPr>
              <w:ind w:right="113"/>
              <w:rPr>
                <w:b/>
                <w:sz w:val="32"/>
              </w:rPr>
            </w:pPr>
          </w:p>
        </w:tc>
      </w:tr>
      <w:tr w:rsidR="00D41ADB" w:rsidTr="007A414E">
        <w:trPr>
          <w:jc w:val="center"/>
        </w:trPr>
        <w:tc>
          <w:tcPr>
            <w:tcW w:w="1559" w:type="dxa"/>
          </w:tcPr>
          <w:p w:rsidR="00D41ADB" w:rsidRPr="00D41ADB" w:rsidRDefault="00D41ADB" w:rsidP="005C6778">
            <w:pPr>
              <w:ind w:right="113"/>
              <w:rPr>
                <w:b/>
                <w:sz w:val="24"/>
                <w:szCs w:val="24"/>
              </w:rPr>
            </w:pPr>
            <w:r w:rsidRPr="00D41ADB">
              <w:rPr>
                <w:b/>
                <w:sz w:val="24"/>
                <w:szCs w:val="24"/>
              </w:rPr>
              <w:t>ЯНУАРИ</w:t>
            </w:r>
          </w:p>
        </w:tc>
        <w:tc>
          <w:tcPr>
            <w:tcW w:w="8184" w:type="dxa"/>
          </w:tcPr>
          <w:p w:rsidR="00DE6549" w:rsidRDefault="00D65F40" w:rsidP="005C6778">
            <w:pPr>
              <w:pStyle w:val="a4"/>
              <w:numPr>
                <w:ilvl w:val="0"/>
                <w:numId w:val="8"/>
              </w:numPr>
              <w:ind w:right="11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По случай Бабин ден /21 януари/ – </w:t>
            </w:r>
            <w:r w:rsidR="00990CBF" w:rsidRPr="007D26DA">
              <w:rPr>
                <w:i/>
                <w:sz w:val="24"/>
                <w:szCs w:val="24"/>
              </w:rPr>
              <w:t>,, С приказки, игри и</w:t>
            </w:r>
            <w:r w:rsidR="00990CBF">
              <w:rPr>
                <w:b/>
                <w:sz w:val="24"/>
                <w:szCs w:val="24"/>
              </w:rPr>
              <w:t xml:space="preserve"> </w:t>
            </w:r>
            <w:r w:rsidR="00990CBF" w:rsidRPr="007D26DA">
              <w:rPr>
                <w:i/>
                <w:sz w:val="24"/>
                <w:szCs w:val="24"/>
              </w:rPr>
              <w:t>раздумки”</w:t>
            </w:r>
            <w:r w:rsidR="00990CBF">
              <w:rPr>
                <w:b/>
                <w:sz w:val="24"/>
                <w:szCs w:val="24"/>
              </w:rPr>
              <w:t xml:space="preserve"> </w:t>
            </w:r>
            <w:r w:rsidR="00024983">
              <w:rPr>
                <w:b/>
                <w:sz w:val="24"/>
                <w:szCs w:val="24"/>
              </w:rPr>
              <w:t xml:space="preserve">– провеждане на </w:t>
            </w:r>
            <w:r w:rsidRPr="00D65F40">
              <w:rPr>
                <w:b/>
                <w:sz w:val="24"/>
                <w:szCs w:val="24"/>
              </w:rPr>
              <w:t xml:space="preserve">весело тържество  </w:t>
            </w:r>
            <w:r>
              <w:rPr>
                <w:b/>
                <w:sz w:val="24"/>
                <w:szCs w:val="24"/>
              </w:rPr>
              <w:t>с баби и техните внуци</w:t>
            </w:r>
            <w:r w:rsidR="00024983">
              <w:rPr>
                <w:b/>
                <w:sz w:val="24"/>
                <w:szCs w:val="24"/>
              </w:rPr>
              <w:t>.</w:t>
            </w:r>
            <w:r w:rsidRPr="00D65F40">
              <w:rPr>
                <w:b/>
                <w:sz w:val="24"/>
                <w:szCs w:val="24"/>
              </w:rPr>
              <w:t xml:space="preserve">   </w:t>
            </w:r>
          </w:p>
          <w:p w:rsidR="00D41ADB" w:rsidRPr="00DE6549" w:rsidRDefault="00D65F40" w:rsidP="005C6778">
            <w:pPr>
              <w:ind w:left="360" w:right="113"/>
              <w:rPr>
                <w:b/>
                <w:sz w:val="24"/>
                <w:szCs w:val="24"/>
              </w:rPr>
            </w:pPr>
            <w:r w:rsidRPr="00DE6549">
              <w:rPr>
                <w:b/>
                <w:sz w:val="24"/>
                <w:szCs w:val="24"/>
              </w:rPr>
              <w:t xml:space="preserve">                                                            </w:t>
            </w:r>
          </w:p>
        </w:tc>
      </w:tr>
      <w:tr w:rsidR="00D41ADB" w:rsidTr="007A414E">
        <w:trPr>
          <w:jc w:val="center"/>
        </w:trPr>
        <w:tc>
          <w:tcPr>
            <w:tcW w:w="1559" w:type="dxa"/>
          </w:tcPr>
          <w:p w:rsidR="00D41ADB" w:rsidRPr="00D41ADB" w:rsidRDefault="00D41ADB" w:rsidP="005C6778">
            <w:pPr>
              <w:ind w:right="11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ФЕВРУАРИ</w:t>
            </w:r>
          </w:p>
        </w:tc>
        <w:tc>
          <w:tcPr>
            <w:tcW w:w="8184" w:type="dxa"/>
          </w:tcPr>
          <w:p w:rsidR="00D41ADB" w:rsidRDefault="00024983" w:rsidP="005C6778">
            <w:pPr>
              <w:pStyle w:val="a4"/>
              <w:numPr>
                <w:ilvl w:val="0"/>
                <w:numId w:val="8"/>
              </w:numPr>
              <w:ind w:right="113"/>
              <w:rPr>
                <w:b/>
                <w:sz w:val="24"/>
                <w:szCs w:val="24"/>
              </w:rPr>
            </w:pPr>
            <w:r w:rsidRPr="00024983">
              <w:rPr>
                <w:b/>
                <w:sz w:val="24"/>
                <w:szCs w:val="24"/>
              </w:rPr>
              <w:t>Международен</w:t>
            </w:r>
            <w:r>
              <w:rPr>
                <w:b/>
                <w:sz w:val="24"/>
                <w:szCs w:val="24"/>
              </w:rPr>
              <w:t xml:space="preserve"> ден на майчиния език </w:t>
            </w:r>
            <w:r w:rsidRPr="0028377A">
              <w:rPr>
                <w:i/>
                <w:sz w:val="24"/>
                <w:szCs w:val="24"/>
              </w:rPr>
              <w:t>,,Правото на майчин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28377A">
              <w:rPr>
                <w:i/>
                <w:sz w:val="24"/>
                <w:szCs w:val="24"/>
              </w:rPr>
              <w:t>език”</w:t>
            </w:r>
            <w:r>
              <w:rPr>
                <w:b/>
                <w:sz w:val="24"/>
                <w:szCs w:val="24"/>
              </w:rPr>
              <w:t xml:space="preserve"> – викторина, презентация, концертна програма.</w:t>
            </w:r>
          </w:p>
          <w:p w:rsidR="00DE6549" w:rsidRPr="00DE6549" w:rsidRDefault="00DE6549" w:rsidP="005C6778">
            <w:pPr>
              <w:ind w:left="360" w:right="113"/>
              <w:rPr>
                <w:b/>
                <w:sz w:val="24"/>
                <w:szCs w:val="24"/>
              </w:rPr>
            </w:pPr>
          </w:p>
        </w:tc>
      </w:tr>
      <w:tr w:rsidR="00D41ADB" w:rsidTr="007A414E">
        <w:trPr>
          <w:jc w:val="center"/>
        </w:trPr>
        <w:tc>
          <w:tcPr>
            <w:tcW w:w="1559" w:type="dxa"/>
          </w:tcPr>
          <w:p w:rsidR="00D41ADB" w:rsidRPr="00D41ADB" w:rsidRDefault="00D41ADB" w:rsidP="005C6778">
            <w:pPr>
              <w:ind w:right="113"/>
              <w:rPr>
                <w:b/>
                <w:sz w:val="24"/>
                <w:szCs w:val="24"/>
              </w:rPr>
            </w:pPr>
            <w:r w:rsidRPr="00D41ADB">
              <w:rPr>
                <w:b/>
                <w:sz w:val="24"/>
                <w:szCs w:val="24"/>
              </w:rPr>
              <w:t>МАРТ</w:t>
            </w:r>
          </w:p>
        </w:tc>
        <w:tc>
          <w:tcPr>
            <w:tcW w:w="8184" w:type="dxa"/>
          </w:tcPr>
          <w:p w:rsidR="00D41ADB" w:rsidRDefault="0028377A" w:rsidP="005C6778">
            <w:pPr>
              <w:pStyle w:val="a4"/>
              <w:numPr>
                <w:ilvl w:val="0"/>
                <w:numId w:val="8"/>
              </w:numPr>
              <w:ind w:right="11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1-ви март – посещение в ЦДГ ,,Щастливо детство” за съвместно отпразнуване деня на Баба Марта.</w:t>
            </w:r>
          </w:p>
          <w:p w:rsidR="0028377A" w:rsidRDefault="007C475E" w:rsidP="005C6778">
            <w:pPr>
              <w:pStyle w:val="a4"/>
              <w:numPr>
                <w:ilvl w:val="0"/>
                <w:numId w:val="8"/>
              </w:numPr>
              <w:ind w:right="11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Съвместно с кметство с.Черник, организиране и п</w:t>
            </w:r>
            <w:r w:rsidR="0028377A">
              <w:rPr>
                <w:b/>
                <w:sz w:val="24"/>
                <w:szCs w:val="24"/>
              </w:rPr>
              <w:t xml:space="preserve">ровеждане на </w:t>
            </w:r>
            <w:r>
              <w:rPr>
                <w:b/>
                <w:sz w:val="24"/>
                <w:szCs w:val="24"/>
              </w:rPr>
              <w:t>8-мо мартенско тържество</w:t>
            </w:r>
            <w:r w:rsidR="002F60D5">
              <w:rPr>
                <w:b/>
                <w:sz w:val="24"/>
                <w:szCs w:val="24"/>
              </w:rPr>
              <w:t xml:space="preserve"> за жените от селото.</w:t>
            </w:r>
          </w:p>
          <w:p w:rsidR="002F60D5" w:rsidRDefault="002F60D5" w:rsidP="005C6778">
            <w:pPr>
              <w:pStyle w:val="a4"/>
              <w:numPr>
                <w:ilvl w:val="0"/>
                <w:numId w:val="8"/>
              </w:numPr>
              <w:ind w:right="11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Честване на празника </w:t>
            </w:r>
            <w:r w:rsidRPr="002F60D5">
              <w:rPr>
                <w:i/>
                <w:sz w:val="24"/>
                <w:szCs w:val="24"/>
              </w:rPr>
              <w:t>,,</w:t>
            </w:r>
            <w:proofErr w:type="spellStart"/>
            <w:r w:rsidRPr="002F60D5">
              <w:rPr>
                <w:i/>
                <w:sz w:val="24"/>
                <w:szCs w:val="24"/>
              </w:rPr>
              <w:t>Невруз</w:t>
            </w:r>
            <w:proofErr w:type="spellEnd"/>
            <w:r w:rsidRPr="002F60D5">
              <w:rPr>
                <w:i/>
                <w:sz w:val="24"/>
                <w:szCs w:val="24"/>
              </w:rPr>
              <w:t>”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2F60D5">
              <w:rPr>
                <w:b/>
                <w:sz w:val="24"/>
                <w:szCs w:val="24"/>
              </w:rPr>
              <w:t>/Празник</w:t>
            </w:r>
            <w:r>
              <w:rPr>
                <w:b/>
                <w:sz w:val="24"/>
                <w:szCs w:val="24"/>
              </w:rPr>
              <w:t xml:space="preserve"> на пролетното равноденствие на </w:t>
            </w:r>
            <w:proofErr w:type="spellStart"/>
            <w:r>
              <w:rPr>
                <w:b/>
                <w:sz w:val="24"/>
                <w:szCs w:val="24"/>
              </w:rPr>
              <w:t>алианската</w:t>
            </w:r>
            <w:proofErr w:type="spellEnd"/>
            <w:r>
              <w:rPr>
                <w:b/>
                <w:sz w:val="24"/>
                <w:szCs w:val="24"/>
              </w:rPr>
              <w:t xml:space="preserve"> общност/. Концертна програма с участието на самодейни състави на читалището.</w:t>
            </w:r>
          </w:p>
          <w:p w:rsidR="00DE6549" w:rsidRPr="00DE6549" w:rsidRDefault="00DE6549" w:rsidP="005C6778">
            <w:pPr>
              <w:ind w:left="360" w:right="113"/>
              <w:rPr>
                <w:b/>
                <w:sz w:val="24"/>
                <w:szCs w:val="24"/>
              </w:rPr>
            </w:pPr>
          </w:p>
        </w:tc>
      </w:tr>
      <w:tr w:rsidR="00D41ADB" w:rsidTr="007A414E">
        <w:trPr>
          <w:jc w:val="center"/>
        </w:trPr>
        <w:tc>
          <w:tcPr>
            <w:tcW w:w="1559" w:type="dxa"/>
          </w:tcPr>
          <w:p w:rsidR="00D41ADB" w:rsidRPr="00D41ADB" w:rsidRDefault="00D41ADB" w:rsidP="005C6778">
            <w:pPr>
              <w:ind w:right="11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АПРИЛ</w:t>
            </w:r>
          </w:p>
        </w:tc>
        <w:tc>
          <w:tcPr>
            <w:tcW w:w="8184" w:type="dxa"/>
          </w:tcPr>
          <w:p w:rsidR="00940ABE" w:rsidRPr="00940ABE" w:rsidRDefault="00940ABE" w:rsidP="005C6778">
            <w:pPr>
              <w:pStyle w:val="a4"/>
              <w:numPr>
                <w:ilvl w:val="0"/>
                <w:numId w:val="10"/>
              </w:numPr>
              <w:ind w:right="113"/>
              <w:jc w:val="both"/>
              <w:rPr>
                <w:b/>
                <w:sz w:val="24"/>
                <w:szCs w:val="24"/>
              </w:rPr>
            </w:pPr>
            <w:r w:rsidRPr="00940ABE">
              <w:rPr>
                <w:b/>
                <w:sz w:val="24"/>
                <w:szCs w:val="24"/>
              </w:rPr>
              <w:t>От 2-ри до 22-ри април</w:t>
            </w:r>
            <w:r w:rsidR="00B10712">
              <w:rPr>
                <w:b/>
                <w:sz w:val="24"/>
                <w:szCs w:val="24"/>
              </w:rPr>
              <w:t xml:space="preserve"> ,, Международен ден на детската книга”</w:t>
            </w:r>
            <w:r w:rsidR="00DE6549">
              <w:rPr>
                <w:b/>
                <w:sz w:val="24"/>
                <w:szCs w:val="24"/>
              </w:rPr>
              <w:t xml:space="preserve"> –</w:t>
            </w:r>
            <w:r w:rsidR="00B10712">
              <w:rPr>
                <w:b/>
                <w:sz w:val="24"/>
                <w:szCs w:val="24"/>
              </w:rPr>
              <w:t xml:space="preserve"> </w:t>
            </w:r>
            <w:r w:rsidR="00DE6549">
              <w:rPr>
                <w:b/>
                <w:sz w:val="24"/>
                <w:szCs w:val="24"/>
              </w:rPr>
              <w:t xml:space="preserve">провеждане на дейности </w:t>
            </w:r>
            <w:r w:rsidR="00B10712">
              <w:rPr>
                <w:b/>
                <w:sz w:val="24"/>
                <w:szCs w:val="24"/>
              </w:rPr>
              <w:t xml:space="preserve">под надслов </w:t>
            </w:r>
            <w:r w:rsidRPr="007D26DA">
              <w:rPr>
                <w:i/>
                <w:sz w:val="24"/>
                <w:szCs w:val="24"/>
              </w:rPr>
              <w:t>,,Походът на книгите”:</w:t>
            </w:r>
          </w:p>
          <w:p w:rsidR="00940ABE" w:rsidRPr="00940ABE" w:rsidRDefault="00940ABE" w:rsidP="005C6778">
            <w:pPr>
              <w:ind w:left="720" w:right="113"/>
              <w:jc w:val="both"/>
              <w:rPr>
                <w:b/>
                <w:sz w:val="24"/>
                <w:szCs w:val="24"/>
              </w:rPr>
            </w:pPr>
            <w:r w:rsidRPr="00940ABE">
              <w:rPr>
                <w:sz w:val="24"/>
                <w:szCs w:val="24"/>
              </w:rPr>
              <w:t>,,</w:t>
            </w:r>
            <w:r w:rsidRPr="00940ABE">
              <w:rPr>
                <w:i/>
                <w:sz w:val="24"/>
                <w:szCs w:val="24"/>
              </w:rPr>
              <w:t xml:space="preserve">Моята любима </w:t>
            </w:r>
            <w:r w:rsidR="00DC6105">
              <w:rPr>
                <w:i/>
                <w:sz w:val="24"/>
                <w:szCs w:val="24"/>
              </w:rPr>
              <w:t>приказка</w:t>
            </w:r>
            <w:r w:rsidRPr="00940ABE">
              <w:rPr>
                <w:i/>
                <w:sz w:val="24"/>
                <w:szCs w:val="24"/>
              </w:rPr>
              <w:t xml:space="preserve"> и моят любим герой” </w:t>
            </w:r>
            <w:r w:rsidRPr="00940ABE">
              <w:rPr>
                <w:b/>
                <w:sz w:val="24"/>
                <w:szCs w:val="24"/>
              </w:rPr>
              <w:t>–</w:t>
            </w:r>
          </w:p>
          <w:p w:rsidR="00940ABE" w:rsidRDefault="00DE6549" w:rsidP="005C6778">
            <w:pPr>
              <w:ind w:left="360" w:right="113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</w:t>
            </w:r>
            <w:r w:rsidR="00DC6105">
              <w:rPr>
                <w:b/>
                <w:sz w:val="24"/>
                <w:szCs w:val="24"/>
              </w:rPr>
              <w:t xml:space="preserve">художествена </w:t>
            </w:r>
            <w:r w:rsidR="00940ABE">
              <w:rPr>
                <w:b/>
                <w:sz w:val="24"/>
                <w:szCs w:val="24"/>
              </w:rPr>
              <w:t>инициатива за</w:t>
            </w:r>
            <w:r w:rsidR="00940ABE" w:rsidRPr="00940ABE">
              <w:rPr>
                <w:b/>
                <w:sz w:val="24"/>
                <w:szCs w:val="24"/>
              </w:rPr>
              <w:t xml:space="preserve"> </w:t>
            </w:r>
            <w:r w:rsidR="00940ABE">
              <w:rPr>
                <w:b/>
                <w:sz w:val="24"/>
                <w:szCs w:val="24"/>
              </w:rPr>
              <w:t>детски рисунки с участието на</w:t>
            </w:r>
          </w:p>
          <w:p w:rsidR="00DE6549" w:rsidRDefault="00DE6549" w:rsidP="005C6778">
            <w:pPr>
              <w:spacing w:line="360" w:lineRule="auto"/>
              <w:ind w:left="360" w:right="113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</w:t>
            </w:r>
            <w:r w:rsidR="00DC6105">
              <w:rPr>
                <w:b/>
                <w:sz w:val="24"/>
                <w:szCs w:val="24"/>
              </w:rPr>
              <w:t>деца от 1-ви до</w:t>
            </w:r>
            <w:r w:rsidR="00C16C41">
              <w:rPr>
                <w:b/>
                <w:sz w:val="24"/>
                <w:szCs w:val="24"/>
              </w:rPr>
              <w:t xml:space="preserve"> 4-ти клас от ОУ ,,Св. Св. Кирил и Методий”.</w:t>
            </w:r>
          </w:p>
          <w:p w:rsidR="00C16C41" w:rsidRDefault="00E22A6E" w:rsidP="005C6778">
            <w:pPr>
              <w:ind w:right="113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</w:t>
            </w:r>
            <w:r w:rsidR="00404616">
              <w:rPr>
                <w:b/>
                <w:sz w:val="24"/>
                <w:szCs w:val="24"/>
              </w:rPr>
              <w:t xml:space="preserve">Участие в </w:t>
            </w:r>
            <w:r w:rsidR="00940ABE" w:rsidRPr="00940ABE">
              <w:rPr>
                <w:b/>
                <w:sz w:val="24"/>
                <w:szCs w:val="24"/>
              </w:rPr>
              <w:t xml:space="preserve"> </w:t>
            </w:r>
            <w:r w:rsidR="00404616">
              <w:rPr>
                <w:b/>
                <w:sz w:val="24"/>
                <w:szCs w:val="24"/>
              </w:rPr>
              <w:t xml:space="preserve">ежегодния </w:t>
            </w:r>
            <w:r w:rsidR="00404616" w:rsidRPr="00404616">
              <w:rPr>
                <w:sz w:val="24"/>
                <w:szCs w:val="24"/>
              </w:rPr>
              <w:t>,,</w:t>
            </w:r>
            <w:r w:rsidR="00404616">
              <w:rPr>
                <w:i/>
                <w:sz w:val="24"/>
                <w:szCs w:val="24"/>
              </w:rPr>
              <w:t xml:space="preserve">Маратон на четенето” </w:t>
            </w:r>
            <w:r w:rsidR="00404616" w:rsidRPr="00404616">
              <w:rPr>
                <w:b/>
                <w:sz w:val="24"/>
                <w:szCs w:val="24"/>
              </w:rPr>
              <w:t>про</w:t>
            </w:r>
            <w:r w:rsidR="00404616">
              <w:rPr>
                <w:b/>
                <w:sz w:val="24"/>
                <w:szCs w:val="24"/>
              </w:rPr>
              <w:t xml:space="preserve">веждан </w:t>
            </w:r>
            <w:r w:rsidR="00C16C41">
              <w:rPr>
                <w:b/>
                <w:sz w:val="24"/>
                <w:szCs w:val="24"/>
              </w:rPr>
              <w:t xml:space="preserve">   </w:t>
            </w:r>
            <w:r>
              <w:rPr>
                <w:b/>
                <w:sz w:val="24"/>
                <w:szCs w:val="24"/>
              </w:rPr>
              <w:t xml:space="preserve">                 </w:t>
            </w:r>
          </w:p>
          <w:p w:rsidR="00E22A6E" w:rsidRDefault="00DE6549" w:rsidP="005C6778">
            <w:pPr>
              <w:ind w:right="113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</w:t>
            </w:r>
            <w:r w:rsidR="00E22A6E">
              <w:rPr>
                <w:b/>
                <w:sz w:val="24"/>
                <w:szCs w:val="24"/>
              </w:rPr>
              <w:t>в</w:t>
            </w:r>
            <w:r w:rsidR="00E22A6E" w:rsidRPr="00404616">
              <w:rPr>
                <w:b/>
                <w:sz w:val="24"/>
                <w:szCs w:val="24"/>
              </w:rPr>
              <w:t xml:space="preserve"> </w:t>
            </w:r>
            <w:r w:rsidR="00E22A6E">
              <w:rPr>
                <w:b/>
                <w:sz w:val="24"/>
                <w:szCs w:val="24"/>
              </w:rPr>
              <w:t>читалищната  библиотека  с ученици от ОУ ,,Св. Св. Кирил</w:t>
            </w:r>
          </w:p>
          <w:p w:rsidR="00D41ADB" w:rsidRDefault="00DE6549" w:rsidP="005C6778">
            <w:pPr>
              <w:spacing w:line="360" w:lineRule="auto"/>
              <w:ind w:right="113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</w:t>
            </w:r>
            <w:r w:rsidR="00E22A6E">
              <w:rPr>
                <w:b/>
                <w:sz w:val="24"/>
                <w:szCs w:val="24"/>
              </w:rPr>
              <w:t>и Методий”.</w:t>
            </w:r>
          </w:p>
          <w:p w:rsidR="007D26DA" w:rsidRPr="00DE6549" w:rsidRDefault="007D26DA" w:rsidP="005C6778">
            <w:pPr>
              <w:pStyle w:val="a4"/>
              <w:numPr>
                <w:ilvl w:val="0"/>
                <w:numId w:val="10"/>
              </w:numPr>
              <w:ind w:right="113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Участие в провежданите в гр. Дулово ,,</w:t>
            </w:r>
            <w:r>
              <w:rPr>
                <w:i/>
                <w:sz w:val="24"/>
                <w:szCs w:val="24"/>
              </w:rPr>
              <w:t>Общински прегледи на българската художествена самодейност”.</w:t>
            </w:r>
          </w:p>
          <w:p w:rsidR="00DE6549" w:rsidRPr="00DE6549" w:rsidRDefault="00DE6549" w:rsidP="005C6778">
            <w:pPr>
              <w:ind w:left="360" w:right="113"/>
              <w:jc w:val="both"/>
              <w:rPr>
                <w:b/>
                <w:sz w:val="24"/>
                <w:szCs w:val="24"/>
              </w:rPr>
            </w:pPr>
          </w:p>
        </w:tc>
      </w:tr>
      <w:tr w:rsidR="00D41ADB" w:rsidTr="007A414E">
        <w:trPr>
          <w:jc w:val="center"/>
        </w:trPr>
        <w:tc>
          <w:tcPr>
            <w:tcW w:w="1559" w:type="dxa"/>
          </w:tcPr>
          <w:p w:rsidR="00D41ADB" w:rsidRPr="00D41ADB" w:rsidRDefault="00D41ADB" w:rsidP="005C6778">
            <w:pPr>
              <w:ind w:right="11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МАЙ</w:t>
            </w:r>
          </w:p>
        </w:tc>
        <w:tc>
          <w:tcPr>
            <w:tcW w:w="8184" w:type="dxa"/>
          </w:tcPr>
          <w:p w:rsidR="00D41ADB" w:rsidRDefault="00E22A6E" w:rsidP="005C6778">
            <w:pPr>
              <w:pStyle w:val="a4"/>
              <w:numPr>
                <w:ilvl w:val="0"/>
                <w:numId w:val="10"/>
              </w:numPr>
              <w:ind w:right="11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6-ти май /</w:t>
            </w:r>
            <w:r w:rsidRPr="00E84724">
              <w:rPr>
                <w:i/>
                <w:sz w:val="24"/>
                <w:szCs w:val="24"/>
              </w:rPr>
              <w:t xml:space="preserve">Гергьовден и </w:t>
            </w:r>
            <w:proofErr w:type="spellStart"/>
            <w:r w:rsidRPr="00E84724">
              <w:rPr>
                <w:i/>
                <w:sz w:val="24"/>
                <w:szCs w:val="24"/>
              </w:rPr>
              <w:t>Хъдърлез</w:t>
            </w:r>
            <w:proofErr w:type="spellEnd"/>
            <w:r w:rsidR="00E84724">
              <w:rPr>
                <w:b/>
                <w:sz w:val="24"/>
                <w:szCs w:val="24"/>
              </w:rPr>
              <w:t>/ празник на с.Черник – организиране на празнична концертна програма.</w:t>
            </w:r>
          </w:p>
          <w:p w:rsidR="00E84724" w:rsidRDefault="00E84724" w:rsidP="005C6778">
            <w:pPr>
              <w:pStyle w:val="a4"/>
              <w:numPr>
                <w:ilvl w:val="0"/>
                <w:numId w:val="10"/>
              </w:numPr>
              <w:ind w:right="11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11-ти май </w:t>
            </w:r>
            <w:r w:rsidRPr="00E84724">
              <w:rPr>
                <w:b/>
                <w:sz w:val="24"/>
                <w:szCs w:val="24"/>
              </w:rPr>
              <w:t>Ден на библиотекаря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E84724">
              <w:rPr>
                <w:b/>
                <w:sz w:val="24"/>
                <w:szCs w:val="24"/>
              </w:rPr>
              <w:t>–</w:t>
            </w:r>
            <w:r>
              <w:rPr>
                <w:b/>
                <w:sz w:val="24"/>
                <w:szCs w:val="24"/>
              </w:rPr>
              <w:t xml:space="preserve"> ежегодно провеждана инициатива </w:t>
            </w:r>
            <w:r w:rsidRPr="00E84724">
              <w:rPr>
                <w:i/>
                <w:sz w:val="24"/>
                <w:szCs w:val="24"/>
              </w:rPr>
              <w:t>,,Стани библиотекар за един ден”</w:t>
            </w:r>
            <w:r>
              <w:rPr>
                <w:i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с награждаване на активни читатели на библиотеката.</w:t>
            </w:r>
          </w:p>
          <w:p w:rsidR="00F41056" w:rsidRDefault="00F41056" w:rsidP="005C6778">
            <w:pPr>
              <w:pStyle w:val="a4"/>
              <w:numPr>
                <w:ilvl w:val="0"/>
                <w:numId w:val="10"/>
              </w:numPr>
              <w:ind w:right="11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,,24-ти май – Ден на славянската писменост” – </w:t>
            </w:r>
            <w:r w:rsidR="00522E0C">
              <w:rPr>
                <w:b/>
                <w:sz w:val="24"/>
                <w:szCs w:val="24"/>
              </w:rPr>
              <w:t>отбелязване на празника с участие в тържествената програмата на ОУ ,,Св. Св. Кирил и Методий</w:t>
            </w:r>
            <w:r w:rsidR="00B10712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E84724" w:rsidRPr="00E84724" w:rsidRDefault="00E84724" w:rsidP="005C6778">
            <w:pPr>
              <w:ind w:left="720" w:right="113"/>
              <w:rPr>
                <w:b/>
                <w:sz w:val="24"/>
                <w:szCs w:val="24"/>
              </w:rPr>
            </w:pPr>
          </w:p>
        </w:tc>
      </w:tr>
      <w:tr w:rsidR="00D41ADB" w:rsidTr="007A414E">
        <w:trPr>
          <w:jc w:val="center"/>
        </w:trPr>
        <w:tc>
          <w:tcPr>
            <w:tcW w:w="1559" w:type="dxa"/>
          </w:tcPr>
          <w:p w:rsidR="00D41ADB" w:rsidRPr="00D41ADB" w:rsidRDefault="00D41ADB" w:rsidP="005C6778">
            <w:pPr>
              <w:ind w:right="11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ЮНИ</w:t>
            </w:r>
          </w:p>
        </w:tc>
        <w:tc>
          <w:tcPr>
            <w:tcW w:w="8184" w:type="dxa"/>
          </w:tcPr>
          <w:p w:rsidR="00D41ADB" w:rsidRDefault="00B10712" w:rsidP="005C6778">
            <w:pPr>
              <w:pStyle w:val="a4"/>
              <w:numPr>
                <w:ilvl w:val="0"/>
                <w:numId w:val="11"/>
              </w:numPr>
              <w:ind w:right="11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1-ви юни ,,Международен ден на детето”</w:t>
            </w:r>
            <w:r w:rsidR="00DE6549">
              <w:rPr>
                <w:b/>
                <w:sz w:val="24"/>
                <w:szCs w:val="24"/>
              </w:rPr>
              <w:t xml:space="preserve"> – </w:t>
            </w:r>
            <w:r w:rsidR="008D7999">
              <w:rPr>
                <w:b/>
                <w:sz w:val="24"/>
                <w:szCs w:val="24"/>
              </w:rPr>
              <w:t xml:space="preserve">организиране на детско парти </w:t>
            </w:r>
            <w:r w:rsidR="00DE6549">
              <w:rPr>
                <w:b/>
                <w:sz w:val="24"/>
                <w:szCs w:val="24"/>
              </w:rPr>
              <w:t xml:space="preserve">съвместно с ЦДГ ,,Щастливо </w:t>
            </w:r>
            <w:proofErr w:type="spellStart"/>
            <w:r w:rsidR="00DE6549">
              <w:rPr>
                <w:b/>
                <w:sz w:val="24"/>
                <w:szCs w:val="24"/>
              </w:rPr>
              <w:t>детсво</w:t>
            </w:r>
            <w:proofErr w:type="spellEnd"/>
            <w:r w:rsidR="008D7999">
              <w:rPr>
                <w:b/>
                <w:sz w:val="24"/>
                <w:szCs w:val="24"/>
              </w:rPr>
              <w:t>” и ОУ ,,Св. Св. Кирил и Методий”.</w:t>
            </w:r>
          </w:p>
          <w:p w:rsidR="008D7999" w:rsidRPr="008D7999" w:rsidRDefault="008D7999" w:rsidP="005C6778">
            <w:pPr>
              <w:ind w:left="360" w:right="113"/>
              <w:rPr>
                <w:b/>
                <w:sz w:val="24"/>
                <w:szCs w:val="24"/>
              </w:rPr>
            </w:pPr>
          </w:p>
        </w:tc>
      </w:tr>
      <w:tr w:rsidR="00D41ADB" w:rsidTr="007A414E">
        <w:trPr>
          <w:jc w:val="center"/>
        </w:trPr>
        <w:tc>
          <w:tcPr>
            <w:tcW w:w="1559" w:type="dxa"/>
          </w:tcPr>
          <w:p w:rsidR="00D41ADB" w:rsidRPr="00D41ADB" w:rsidRDefault="00D41ADB" w:rsidP="005C6778">
            <w:pPr>
              <w:ind w:right="11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ЮЛИ</w:t>
            </w:r>
          </w:p>
        </w:tc>
        <w:tc>
          <w:tcPr>
            <w:tcW w:w="8184" w:type="dxa"/>
          </w:tcPr>
          <w:p w:rsidR="00D41ADB" w:rsidRDefault="004B193D" w:rsidP="004B193D">
            <w:pPr>
              <w:pStyle w:val="a4"/>
              <w:numPr>
                <w:ilvl w:val="0"/>
                <w:numId w:val="11"/>
              </w:numPr>
              <w:ind w:right="11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Участие в</w:t>
            </w:r>
            <w:r w:rsidR="00C3738C">
              <w:rPr>
                <w:b/>
                <w:sz w:val="24"/>
                <w:szCs w:val="24"/>
              </w:rPr>
              <w:t xml:space="preserve"> Четвъртия национален фестивал на турския фолклор.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C3738C" w:rsidRPr="00C3738C" w:rsidRDefault="00C3738C" w:rsidP="00C3738C">
            <w:pPr>
              <w:ind w:left="360" w:right="113"/>
              <w:rPr>
                <w:b/>
                <w:sz w:val="24"/>
                <w:szCs w:val="24"/>
              </w:rPr>
            </w:pPr>
          </w:p>
        </w:tc>
      </w:tr>
      <w:tr w:rsidR="00D41ADB" w:rsidTr="007A414E">
        <w:trPr>
          <w:jc w:val="center"/>
        </w:trPr>
        <w:tc>
          <w:tcPr>
            <w:tcW w:w="1559" w:type="dxa"/>
          </w:tcPr>
          <w:p w:rsidR="00D41ADB" w:rsidRPr="00D41ADB" w:rsidRDefault="00D41ADB" w:rsidP="005C6778">
            <w:pPr>
              <w:ind w:right="11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АВГУСТ</w:t>
            </w:r>
          </w:p>
        </w:tc>
        <w:tc>
          <w:tcPr>
            <w:tcW w:w="8184" w:type="dxa"/>
          </w:tcPr>
          <w:p w:rsidR="00D41ADB" w:rsidRDefault="00C3738C" w:rsidP="00C3738C">
            <w:pPr>
              <w:pStyle w:val="a4"/>
              <w:numPr>
                <w:ilvl w:val="0"/>
                <w:numId w:val="11"/>
              </w:numPr>
              <w:ind w:right="11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,,</w:t>
            </w:r>
            <w:r>
              <w:rPr>
                <w:i/>
                <w:sz w:val="24"/>
                <w:szCs w:val="24"/>
              </w:rPr>
              <w:t xml:space="preserve">Забавно лято в библиотеката” </w:t>
            </w:r>
            <w:r>
              <w:rPr>
                <w:b/>
                <w:sz w:val="24"/>
                <w:szCs w:val="24"/>
              </w:rPr>
              <w:t xml:space="preserve">– конкурси, викторини,  </w:t>
            </w:r>
            <w:r w:rsidR="00562318">
              <w:rPr>
                <w:b/>
                <w:sz w:val="24"/>
                <w:szCs w:val="24"/>
              </w:rPr>
              <w:t>състезателни игри.</w:t>
            </w:r>
          </w:p>
          <w:p w:rsidR="00C3738C" w:rsidRPr="00C3738C" w:rsidRDefault="00C3738C" w:rsidP="00C3738C">
            <w:pPr>
              <w:ind w:left="360" w:right="113"/>
              <w:rPr>
                <w:b/>
                <w:sz w:val="24"/>
                <w:szCs w:val="24"/>
              </w:rPr>
            </w:pPr>
          </w:p>
        </w:tc>
      </w:tr>
      <w:tr w:rsidR="00D41ADB" w:rsidTr="007A414E">
        <w:trPr>
          <w:jc w:val="center"/>
        </w:trPr>
        <w:tc>
          <w:tcPr>
            <w:tcW w:w="1559" w:type="dxa"/>
          </w:tcPr>
          <w:p w:rsidR="00D41ADB" w:rsidRPr="00D41ADB" w:rsidRDefault="00D41ADB" w:rsidP="005C6778">
            <w:pPr>
              <w:ind w:right="11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СЕПТЕМВРИ</w:t>
            </w:r>
          </w:p>
        </w:tc>
        <w:tc>
          <w:tcPr>
            <w:tcW w:w="8184" w:type="dxa"/>
          </w:tcPr>
          <w:p w:rsidR="00D41ADB" w:rsidRDefault="002D0D9D" w:rsidP="00002282">
            <w:pPr>
              <w:pStyle w:val="a4"/>
              <w:numPr>
                <w:ilvl w:val="0"/>
                <w:numId w:val="11"/>
              </w:numPr>
              <w:ind w:right="113"/>
              <w:rPr>
                <w:b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,,Да опознаем вълшебството на книгите” </w:t>
            </w:r>
            <w:r w:rsidRPr="002D0D9D">
              <w:rPr>
                <w:b/>
                <w:sz w:val="24"/>
                <w:szCs w:val="24"/>
              </w:rPr>
              <w:t xml:space="preserve">– </w:t>
            </w:r>
            <w:r>
              <w:rPr>
                <w:b/>
                <w:sz w:val="24"/>
                <w:szCs w:val="24"/>
              </w:rPr>
              <w:t>посещени</w:t>
            </w:r>
            <w:r w:rsidR="00914873">
              <w:rPr>
                <w:b/>
                <w:sz w:val="24"/>
                <w:szCs w:val="24"/>
              </w:rPr>
              <w:t>я</w:t>
            </w:r>
            <w:r>
              <w:rPr>
                <w:b/>
                <w:sz w:val="24"/>
                <w:szCs w:val="24"/>
              </w:rPr>
              <w:t xml:space="preserve"> на ученици от началния курс на ОУ в библиотеката за</w:t>
            </w:r>
            <w:r w:rsidR="00002282">
              <w:rPr>
                <w:b/>
                <w:sz w:val="24"/>
                <w:szCs w:val="24"/>
              </w:rPr>
              <w:t xml:space="preserve"> запозна</w:t>
            </w:r>
            <w:r w:rsidR="00914873">
              <w:rPr>
                <w:b/>
                <w:sz w:val="24"/>
                <w:szCs w:val="24"/>
              </w:rPr>
              <w:t>ване</w:t>
            </w:r>
            <w:r w:rsidR="00002282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с предлаганите в нея услуги</w:t>
            </w:r>
            <w:r w:rsidR="00002282">
              <w:rPr>
                <w:b/>
                <w:sz w:val="24"/>
                <w:szCs w:val="24"/>
              </w:rPr>
              <w:t xml:space="preserve"> и ползата от тях.</w:t>
            </w:r>
          </w:p>
          <w:p w:rsidR="00002282" w:rsidRPr="00825972" w:rsidRDefault="00825972" w:rsidP="00825972">
            <w:pPr>
              <w:pStyle w:val="a4"/>
              <w:numPr>
                <w:ilvl w:val="0"/>
                <w:numId w:val="11"/>
              </w:numPr>
              <w:ind w:right="113"/>
              <w:rPr>
                <w:b/>
                <w:sz w:val="24"/>
                <w:szCs w:val="24"/>
              </w:rPr>
            </w:pPr>
            <w:r w:rsidRPr="00825972">
              <w:rPr>
                <w:b/>
                <w:sz w:val="24"/>
                <w:szCs w:val="24"/>
              </w:rPr>
              <w:t xml:space="preserve">Отбелязване </w:t>
            </w:r>
            <w:r w:rsidRPr="00497143">
              <w:rPr>
                <w:i/>
                <w:sz w:val="24"/>
                <w:szCs w:val="24"/>
              </w:rPr>
              <w:t>80-годишния юбилей</w:t>
            </w:r>
            <w:r w:rsidRPr="00825972">
              <w:rPr>
                <w:b/>
                <w:sz w:val="24"/>
                <w:szCs w:val="24"/>
              </w:rPr>
              <w:t xml:space="preserve"> на НЧ,,Просвета-1944</w:t>
            </w:r>
            <w:r>
              <w:rPr>
                <w:b/>
                <w:sz w:val="24"/>
                <w:szCs w:val="24"/>
              </w:rPr>
              <w:t>”, село</w:t>
            </w:r>
            <w:r w:rsidRPr="00825972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   </w:t>
            </w:r>
            <w:r w:rsidRPr="00825972">
              <w:rPr>
                <w:b/>
                <w:sz w:val="24"/>
                <w:szCs w:val="24"/>
              </w:rPr>
              <w:t>Черник</w:t>
            </w:r>
            <w:r w:rsidR="002658AD">
              <w:rPr>
                <w:b/>
                <w:sz w:val="24"/>
                <w:szCs w:val="24"/>
              </w:rPr>
              <w:t>.</w:t>
            </w:r>
          </w:p>
          <w:p w:rsidR="00825972" w:rsidRPr="00825972" w:rsidRDefault="00825972" w:rsidP="00825972">
            <w:pPr>
              <w:ind w:left="302" w:right="113"/>
              <w:rPr>
                <w:b/>
                <w:sz w:val="24"/>
                <w:szCs w:val="24"/>
              </w:rPr>
            </w:pPr>
          </w:p>
        </w:tc>
      </w:tr>
      <w:tr w:rsidR="00D41ADB" w:rsidTr="007A414E">
        <w:trPr>
          <w:jc w:val="center"/>
        </w:trPr>
        <w:tc>
          <w:tcPr>
            <w:tcW w:w="1559" w:type="dxa"/>
          </w:tcPr>
          <w:p w:rsidR="00D41ADB" w:rsidRPr="00D41ADB" w:rsidRDefault="00D41ADB" w:rsidP="005C6778">
            <w:pPr>
              <w:ind w:right="11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ОКТОМВРИ</w:t>
            </w:r>
          </w:p>
        </w:tc>
        <w:tc>
          <w:tcPr>
            <w:tcW w:w="8184" w:type="dxa"/>
          </w:tcPr>
          <w:p w:rsidR="00D41ADB" w:rsidRPr="007A414E" w:rsidRDefault="00F36C85" w:rsidP="00F36C85">
            <w:pPr>
              <w:pStyle w:val="a4"/>
              <w:numPr>
                <w:ilvl w:val="0"/>
                <w:numId w:val="11"/>
              </w:numPr>
              <w:ind w:right="113"/>
              <w:rPr>
                <w:b/>
                <w:sz w:val="32"/>
              </w:rPr>
            </w:pPr>
            <w:r>
              <w:rPr>
                <w:b/>
                <w:sz w:val="24"/>
                <w:szCs w:val="24"/>
              </w:rPr>
              <w:t>Откриване на творческия сезон с парти, организирано за самодейните групи на читалището.</w:t>
            </w:r>
          </w:p>
          <w:p w:rsidR="007A414E" w:rsidRPr="007A414E" w:rsidRDefault="007A414E" w:rsidP="007A414E">
            <w:pPr>
              <w:ind w:left="360" w:right="113"/>
              <w:rPr>
                <w:b/>
                <w:sz w:val="32"/>
              </w:rPr>
            </w:pPr>
          </w:p>
        </w:tc>
      </w:tr>
      <w:tr w:rsidR="00D41ADB" w:rsidTr="007A414E">
        <w:trPr>
          <w:jc w:val="center"/>
        </w:trPr>
        <w:tc>
          <w:tcPr>
            <w:tcW w:w="1559" w:type="dxa"/>
          </w:tcPr>
          <w:p w:rsidR="00D41ADB" w:rsidRPr="00D41ADB" w:rsidRDefault="002E052B" w:rsidP="005C6778">
            <w:pPr>
              <w:ind w:right="11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НОЕМВРИ</w:t>
            </w:r>
          </w:p>
        </w:tc>
        <w:tc>
          <w:tcPr>
            <w:tcW w:w="8184" w:type="dxa"/>
          </w:tcPr>
          <w:p w:rsidR="00D41ADB" w:rsidRDefault="007A414E" w:rsidP="00F36C85">
            <w:pPr>
              <w:pStyle w:val="a4"/>
              <w:numPr>
                <w:ilvl w:val="0"/>
                <w:numId w:val="12"/>
              </w:numPr>
              <w:ind w:right="11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Изготвяне и представяне на презентация за народните будители на деца от предучилищната група в ОУ.</w:t>
            </w:r>
            <w:r w:rsidR="00914873">
              <w:rPr>
                <w:b/>
                <w:sz w:val="24"/>
                <w:szCs w:val="24"/>
              </w:rPr>
              <w:t xml:space="preserve"> </w:t>
            </w:r>
          </w:p>
          <w:p w:rsidR="007A414E" w:rsidRPr="007A414E" w:rsidRDefault="007A414E" w:rsidP="007A414E">
            <w:pPr>
              <w:ind w:left="360" w:right="113"/>
              <w:rPr>
                <w:b/>
                <w:sz w:val="24"/>
                <w:szCs w:val="24"/>
              </w:rPr>
            </w:pPr>
          </w:p>
        </w:tc>
      </w:tr>
      <w:tr w:rsidR="00D41ADB" w:rsidTr="007A414E">
        <w:trPr>
          <w:jc w:val="center"/>
        </w:trPr>
        <w:tc>
          <w:tcPr>
            <w:tcW w:w="1559" w:type="dxa"/>
          </w:tcPr>
          <w:p w:rsidR="00D41ADB" w:rsidRPr="002E052B" w:rsidRDefault="002E052B" w:rsidP="005C6778">
            <w:pPr>
              <w:ind w:right="11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ДЕКЕМВРИ</w:t>
            </w:r>
          </w:p>
        </w:tc>
        <w:tc>
          <w:tcPr>
            <w:tcW w:w="8184" w:type="dxa"/>
          </w:tcPr>
          <w:p w:rsidR="00D41ADB" w:rsidRDefault="007A414E" w:rsidP="007A414E">
            <w:pPr>
              <w:pStyle w:val="a4"/>
              <w:numPr>
                <w:ilvl w:val="0"/>
                <w:numId w:val="12"/>
              </w:numPr>
              <w:ind w:right="11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Организиране на новогодишно тържество.</w:t>
            </w:r>
          </w:p>
          <w:p w:rsidR="007A414E" w:rsidRPr="007A414E" w:rsidRDefault="007A414E" w:rsidP="007A414E">
            <w:pPr>
              <w:ind w:left="360" w:right="113"/>
              <w:rPr>
                <w:b/>
                <w:sz w:val="24"/>
                <w:szCs w:val="24"/>
              </w:rPr>
            </w:pPr>
          </w:p>
        </w:tc>
      </w:tr>
    </w:tbl>
    <w:p w:rsidR="00407393" w:rsidRDefault="00407393">
      <w:pPr>
        <w:rPr>
          <w:b/>
          <w:sz w:val="32"/>
        </w:rPr>
      </w:pPr>
    </w:p>
    <w:p w:rsidR="007A414E" w:rsidRPr="00407393" w:rsidRDefault="007A414E">
      <w:pPr>
        <w:rPr>
          <w:b/>
          <w:sz w:val="32"/>
        </w:rPr>
      </w:pPr>
    </w:p>
    <w:sectPr w:rsidR="007A414E" w:rsidRPr="00407393" w:rsidSect="004B193D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2847B0"/>
    <w:multiLevelType w:val="hybridMultilevel"/>
    <w:tmpl w:val="BF6C1D62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F575ED"/>
    <w:multiLevelType w:val="hybridMultilevel"/>
    <w:tmpl w:val="F54E43C8"/>
    <w:lvl w:ilvl="0" w:tplc="BCDE42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3D4BD0"/>
    <w:multiLevelType w:val="hybridMultilevel"/>
    <w:tmpl w:val="48BCC30A"/>
    <w:lvl w:ilvl="0" w:tplc="0402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>
    <w:nsid w:val="301B397B"/>
    <w:multiLevelType w:val="hybridMultilevel"/>
    <w:tmpl w:val="C682F394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6B60EB"/>
    <w:multiLevelType w:val="hybridMultilevel"/>
    <w:tmpl w:val="B93A6E0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C818D2"/>
    <w:multiLevelType w:val="hybridMultilevel"/>
    <w:tmpl w:val="99E4353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4131DD4"/>
    <w:multiLevelType w:val="hybridMultilevel"/>
    <w:tmpl w:val="C434B15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AA23E63"/>
    <w:multiLevelType w:val="hybridMultilevel"/>
    <w:tmpl w:val="14241EE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5F40D23"/>
    <w:multiLevelType w:val="hybridMultilevel"/>
    <w:tmpl w:val="73E205E2"/>
    <w:lvl w:ilvl="0" w:tplc="0402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A627AFF"/>
    <w:multiLevelType w:val="hybridMultilevel"/>
    <w:tmpl w:val="A14AFC66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D2A7D9B"/>
    <w:multiLevelType w:val="hybridMultilevel"/>
    <w:tmpl w:val="DD4E8B06"/>
    <w:lvl w:ilvl="0" w:tplc="04020001">
      <w:start w:val="1"/>
      <w:numFmt w:val="bullet"/>
      <w:lvlText w:val=""/>
      <w:lvlJc w:val="left"/>
      <w:pPr>
        <w:ind w:left="662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382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02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22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542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262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982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02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22" w:hanging="360"/>
      </w:pPr>
      <w:rPr>
        <w:rFonts w:ascii="Wingdings" w:hAnsi="Wingdings" w:hint="default"/>
      </w:rPr>
    </w:lvl>
  </w:abstractNum>
  <w:abstractNum w:abstractNumId="11">
    <w:nsid w:val="7D2E20ED"/>
    <w:multiLevelType w:val="hybridMultilevel"/>
    <w:tmpl w:val="92BE1C48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E0E390F"/>
    <w:multiLevelType w:val="hybridMultilevel"/>
    <w:tmpl w:val="7E5AA44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0"/>
  </w:num>
  <w:num w:numId="4">
    <w:abstractNumId w:val="3"/>
  </w:num>
  <w:num w:numId="5">
    <w:abstractNumId w:val="11"/>
  </w:num>
  <w:num w:numId="6">
    <w:abstractNumId w:val="8"/>
  </w:num>
  <w:num w:numId="7">
    <w:abstractNumId w:val="4"/>
  </w:num>
  <w:num w:numId="8">
    <w:abstractNumId w:val="6"/>
  </w:num>
  <w:num w:numId="9">
    <w:abstractNumId w:val="7"/>
  </w:num>
  <w:num w:numId="10">
    <w:abstractNumId w:val="12"/>
  </w:num>
  <w:num w:numId="11">
    <w:abstractNumId w:val="1"/>
  </w:num>
  <w:num w:numId="12">
    <w:abstractNumId w:val="5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407393"/>
    <w:rsid w:val="00002282"/>
    <w:rsid w:val="00024983"/>
    <w:rsid w:val="00130087"/>
    <w:rsid w:val="002658AD"/>
    <w:rsid w:val="0028377A"/>
    <w:rsid w:val="002D0D9D"/>
    <w:rsid w:val="002E052B"/>
    <w:rsid w:val="002F60D5"/>
    <w:rsid w:val="00323A07"/>
    <w:rsid w:val="00350CA5"/>
    <w:rsid w:val="00404616"/>
    <w:rsid w:val="00407393"/>
    <w:rsid w:val="00497143"/>
    <w:rsid w:val="004B193D"/>
    <w:rsid w:val="00522E0C"/>
    <w:rsid w:val="00562318"/>
    <w:rsid w:val="00593ADE"/>
    <w:rsid w:val="005C6778"/>
    <w:rsid w:val="007A414E"/>
    <w:rsid w:val="007C475E"/>
    <w:rsid w:val="007D26DA"/>
    <w:rsid w:val="00825972"/>
    <w:rsid w:val="008356BD"/>
    <w:rsid w:val="008D7999"/>
    <w:rsid w:val="00914873"/>
    <w:rsid w:val="009247D0"/>
    <w:rsid w:val="00934751"/>
    <w:rsid w:val="00940ABE"/>
    <w:rsid w:val="0096371A"/>
    <w:rsid w:val="00990CBF"/>
    <w:rsid w:val="00B10712"/>
    <w:rsid w:val="00B92047"/>
    <w:rsid w:val="00C16C41"/>
    <w:rsid w:val="00C3738C"/>
    <w:rsid w:val="00D41ADB"/>
    <w:rsid w:val="00D65F40"/>
    <w:rsid w:val="00DC6105"/>
    <w:rsid w:val="00DE6549"/>
    <w:rsid w:val="00E22A6E"/>
    <w:rsid w:val="00E84724"/>
    <w:rsid w:val="00F36C85"/>
    <w:rsid w:val="00F410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39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0739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07393"/>
    <w:pPr>
      <w:ind w:left="720"/>
      <w:contextualSpacing/>
    </w:pPr>
  </w:style>
  <w:style w:type="table" w:styleId="a5">
    <w:name w:val="Table Grid"/>
    <w:basedOn w:val="a1"/>
    <w:uiPriority w:val="59"/>
    <w:rsid w:val="00D41AD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0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ch.prosveta@abv.b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Граждански">
      <a:majorFont>
        <a:latin typeface="Georgia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Georgia"/>
        <a:ea typeface=""/>
        <a:cs typeface=""/>
        <a:font script="Jpan" typeface="ＭＳ Ｐ明朝"/>
        <a:font script="Hang" typeface="바탕"/>
        <a:font script="Hans" typeface="方正舒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4</Pages>
  <Words>828</Words>
  <Characters>4726</Characters>
  <Application>Microsoft Office Word</Application>
  <DocSecurity>0</DocSecurity>
  <Lines>39</Lines>
  <Paragraphs>11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8</cp:revision>
  <dcterms:created xsi:type="dcterms:W3CDTF">2023-10-31T13:08:00Z</dcterms:created>
  <dcterms:modified xsi:type="dcterms:W3CDTF">2023-11-13T08:06:00Z</dcterms:modified>
</cp:coreProperties>
</file>